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CA2" w:rsidRDefault="00AB5CA2" w:rsidP="00AB5CA2">
      <w:pPr>
        <w:spacing w:line="360" w:lineRule="auto"/>
        <w:ind w:left="328"/>
        <w:jc w:val="center"/>
        <w:rPr>
          <w:b/>
          <w:bCs/>
          <w:sz w:val="28"/>
          <w:szCs w:val="28"/>
        </w:rPr>
      </w:pPr>
      <w:r w:rsidRPr="00FD3BF3">
        <w:rPr>
          <w:rFonts w:hint="eastAsia"/>
          <w:b/>
          <w:bCs/>
          <w:sz w:val="28"/>
          <w:szCs w:val="28"/>
        </w:rPr>
        <w:t>農地法第３条申請について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農地（田、畑）または採草放牧地を農地として所有権移転など権利移動する場合、 農業委員会の許可が必要です。 </w:t>
      </w:r>
    </w:p>
    <w:p w:rsidR="00AB5CA2" w:rsidRDefault="00AB5CA2" w:rsidP="00AB5CA2">
      <w:pPr>
        <w:spacing w:line="360" w:lineRule="auto"/>
        <w:ind w:left="328"/>
        <w:rPr>
          <w:b/>
          <w:bCs/>
          <w:sz w:val="28"/>
          <w:szCs w:val="28"/>
        </w:rPr>
      </w:pP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b/>
          <w:bCs/>
          <w:sz w:val="28"/>
          <w:szCs w:val="28"/>
        </w:rPr>
        <w:t>○審査事項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①権利取得者が農作業に常時従事しているかどうか。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　（耕作日数が年間１５０日未満の場合、農地を取得できません） 　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②権利取得者が法人の場合、農地所有適格法人であるか。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③権利取得者がすべての農地を効率的に利用して耕作しているか。 　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④周辺の農地の耕作に支障を及ぼすことはないか。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　　例えば、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　　　無農薬栽培に取り組んでいる地域で農薬栽培を行ったり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　　　他の農業者の農業水利を阻害するおそれがある場合などは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　　許可できない場合があります。 　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⑤農用地利用集積計画の利用権設定がなされていないか。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　（利用権設定がされている場合、事前に合意解約が必要） </w:t>
      </w:r>
    </w:p>
    <w:p w:rsidR="00AB5CA2" w:rsidRDefault="00AB5CA2" w:rsidP="00AB5CA2">
      <w:pPr>
        <w:spacing w:line="360" w:lineRule="auto"/>
        <w:ind w:left="328"/>
        <w:rPr>
          <w:b/>
          <w:bCs/>
          <w:sz w:val="28"/>
          <w:szCs w:val="28"/>
        </w:rPr>
      </w:pP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b/>
          <w:bCs/>
          <w:sz w:val="28"/>
          <w:szCs w:val="28"/>
        </w:rPr>
        <w:t>○申請に必要な書類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①農地法第３条申請書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②土地登記簿全部事項証明書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③公図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④位置図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⑤法人の場合、法人登記簿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⑥譲受人の本籍がわかる書類（住民票など）</w:t>
      </w:r>
    </w:p>
    <w:p w:rsidR="00AB5CA2" w:rsidRPr="00FD3BF3" w:rsidRDefault="00AB5CA2" w:rsidP="00AB5CA2">
      <w:pPr>
        <w:spacing w:line="360" w:lineRule="auto"/>
        <w:ind w:left="328"/>
        <w:rPr>
          <w:sz w:val="28"/>
          <w:szCs w:val="28"/>
        </w:rPr>
      </w:pPr>
      <w:r w:rsidRPr="00FD3BF3">
        <w:rPr>
          <w:rFonts w:hint="eastAsia"/>
          <w:sz w:val="28"/>
          <w:szCs w:val="28"/>
        </w:rPr>
        <w:t xml:space="preserve">　⑦他の権限者がいる場合は同意書（小作人がいる場合など） </w:t>
      </w:r>
    </w:p>
    <w:p w:rsidR="00AB5CA2" w:rsidRPr="00FD3BF3" w:rsidRDefault="00AB5CA2" w:rsidP="00AB5CA2">
      <w:pPr>
        <w:pStyle w:val="a7"/>
        <w:spacing w:before="40" w:line="360" w:lineRule="auto"/>
        <w:ind w:right="119"/>
        <w:rPr>
          <w:sz w:val="28"/>
          <w:szCs w:val="28"/>
        </w:rPr>
      </w:pPr>
    </w:p>
    <w:p w:rsidR="00763E46" w:rsidRPr="00AB5CA2" w:rsidRDefault="00763E46">
      <w:bookmarkStart w:id="0" w:name="_GoBack"/>
      <w:bookmarkEnd w:id="0"/>
    </w:p>
    <w:sectPr w:rsidR="00763E46" w:rsidRPr="00AB5CA2">
      <w:pgSz w:w="11910" w:h="16840"/>
      <w:pgMar w:top="1100" w:right="78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5AE" w:rsidRDefault="000935AE" w:rsidP="00AB5CA2">
      <w:r>
        <w:separator/>
      </w:r>
    </w:p>
  </w:endnote>
  <w:endnote w:type="continuationSeparator" w:id="0">
    <w:p w:rsidR="000935AE" w:rsidRDefault="000935AE" w:rsidP="00AB5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5AE" w:rsidRDefault="000935AE" w:rsidP="00AB5CA2">
      <w:r>
        <w:separator/>
      </w:r>
    </w:p>
  </w:footnote>
  <w:footnote w:type="continuationSeparator" w:id="0">
    <w:p w:rsidR="000935AE" w:rsidRDefault="000935AE" w:rsidP="00AB5C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defaultTabStop w:val="840"/>
  <w:drawingGridHorizontalSpacing w:val="111"/>
  <w:drawingGridVerticalSpacing w:val="299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8A"/>
    <w:rsid w:val="000935AE"/>
    <w:rsid w:val="00222B8A"/>
    <w:rsid w:val="00763E46"/>
    <w:rsid w:val="00AB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8EA50C1-B54F-4202-9286-8E3976DB8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CA2"/>
    <w:pPr>
      <w:widowControl w:val="0"/>
      <w:autoSpaceDE w:val="0"/>
      <w:autoSpaceDN w:val="0"/>
    </w:pPr>
    <w:rPr>
      <w:rFonts w:ascii="ＭＳ 明朝" w:eastAsia="ＭＳ 明朝" w:hAnsi="ＭＳ 明朝" w:cs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CA2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4">
    <w:name w:val="ヘッダー (文字)"/>
    <w:basedOn w:val="a0"/>
    <w:link w:val="a3"/>
    <w:uiPriority w:val="99"/>
    <w:rsid w:val="00AB5CA2"/>
  </w:style>
  <w:style w:type="paragraph" w:styleId="a5">
    <w:name w:val="footer"/>
    <w:basedOn w:val="a"/>
    <w:link w:val="a6"/>
    <w:uiPriority w:val="99"/>
    <w:unhideWhenUsed/>
    <w:rsid w:val="00AB5CA2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6">
    <w:name w:val="フッター (文字)"/>
    <w:basedOn w:val="a0"/>
    <w:link w:val="a5"/>
    <w:uiPriority w:val="99"/>
    <w:rsid w:val="00AB5CA2"/>
  </w:style>
  <w:style w:type="paragraph" w:styleId="a7">
    <w:name w:val="Body Text"/>
    <w:basedOn w:val="a"/>
    <w:link w:val="a8"/>
    <w:uiPriority w:val="1"/>
    <w:qFormat/>
    <w:rsid w:val="00AB5CA2"/>
  </w:style>
  <w:style w:type="character" w:customStyle="1" w:styleId="a8">
    <w:name w:val="本文 (文字)"/>
    <w:basedOn w:val="a0"/>
    <w:link w:val="a7"/>
    <w:uiPriority w:val="1"/>
    <w:rsid w:val="00AB5CA2"/>
    <w:rPr>
      <w:rFonts w:ascii="ＭＳ 明朝" w:eastAsia="ＭＳ 明朝" w:hAnsi="ＭＳ 明朝" w:cs="ＭＳ 明朝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佐々木　克枝</dc:creator>
  <cp:keywords/>
  <dc:description/>
  <cp:lastModifiedBy>佐々木　克枝</cp:lastModifiedBy>
  <cp:revision>2</cp:revision>
  <dcterms:created xsi:type="dcterms:W3CDTF">2025-10-06T23:57:00Z</dcterms:created>
  <dcterms:modified xsi:type="dcterms:W3CDTF">2025-10-06T23:57:00Z</dcterms:modified>
</cp:coreProperties>
</file>